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59C" w:rsidRDefault="000C56F4">
      <w:r>
        <w:rPr>
          <w:rFonts w:ascii="Verdana" w:hAnsi="Verdana"/>
          <w:noProof/>
          <w:lang w:eastAsia="ru-RU"/>
        </w:rPr>
        <w:drawing>
          <wp:inline distT="0" distB="0" distL="0" distR="0">
            <wp:extent cx="5940425" cy="4217702"/>
            <wp:effectExtent l="19050" t="0" r="3175" b="0"/>
            <wp:docPr id="1" name="Рисунок 1" descr="nf_asi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f_asia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7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259C" w:rsidSect="003C2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6F4"/>
    <w:rsid w:val="000C56F4"/>
    <w:rsid w:val="00395E6D"/>
    <w:rsid w:val="003C259C"/>
    <w:rsid w:val="00D81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6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 Vaio VGN-CR41ZR/R</dc:creator>
  <cp:keywords/>
  <dc:description/>
  <cp:lastModifiedBy>Sony Vaio VGN-CR41ZR/R</cp:lastModifiedBy>
  <cp:revision>1</cp:revision>
  <dcterms:created xsi:type="dcterms:W3CDTF">2010-05-29T01:50:00Z</dcterms:created>
  <dcterms:modified xsi:type="dcterms:W3CDTF">2010-05-29T01:51:00Z</dcterms:modified>
</cp:coreProperties>
</file>